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                AMENDED APPROPRIATION RESOLUTION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 City, Exempted Village, Joint Vocational or Local Board of Education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                     Rev.Code Sec. 5705.38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                     ---------------------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>The Board of Education of the BIG WALNUT LOCAL School District,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>DELAWARE County, Ohio, met in REGULAR session on the 21ST day of APRIL,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>2016, at the office of THE BOARD OF EDUCATION with the following members present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ab/>
        <w:t>ALLISON FAGAN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ab/>
        <w:t>MINDY MEYER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ab/>
        <w:t>ANDY WECKER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ab/>
        <w:t>NICCI HESS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ab/>
        <w:t>BRAD SCHNEIDER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ab/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ab/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"                       " moved the adoption of the following Resolution: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>BE IT RESOLVED by the Board of Education of the BIG WALNUT LOCAL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>School District, DELAWARE County, Ohio, that to provide for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>the current expenses and other expenditures of said Board of Education, during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>the fiscal year, ending June 30, 2016, the following sums be and the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>same are hereby set aside and appropriated for the several purposes for which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>expenditures are to be made and during said fiscal year, as follows, viz:</w:t>
      </w:r>
    </w:p>
    <w:p w:rsidR="00B87166" w:rsidRDefault="00B87166" w:rsidP="00574E3C">
      <w:pPr>
        <w:pStyle w:val="PlainText"/>
        <w:rPr>
          <w:rFonts w:ascii="Courier New" w:hAnsi="Courier New" w:cs="Courier New"/>
        </w:rPr>
      </w:pPr>
    </w:p>
    <w:p w:rsidR="00B87166" w:rsidRDefault="00B87166">
      <w:pPr>
        <w:rPr>
          <w:rFonts w:ascii="Courier New" w:hAnsi="Courier New" w:cs="Courier New"/>
        </w:rPr>
      </w:pPr>
    </w:p>
    <w:p w:rsidR="00B87166" w:rsidRDefault="00B87166">
      <w:pPr>
        <w:rPr>
          <w:rFonts w:ascii="Courier New" w:hAnsi="Courier New" w:cs="Courier New"/>
        </w:rPr>
      </w:pPr>
    </w:p>
    <w:p w:rsidR="00B87166" w:rsidRPr="00574E3C" w:rsidRDefault="00B87166" w:rsidP="00B87166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>"                       " seconded the Resolution and the roll being</w:t>
      </w:r>
    </w:p>
    <w:p w:rsidR="00B87166" w:rsidRPr="00574E3C" w:rsidRDefault="00B87166" w:rsidP="00B87166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>called upon its adoption, the vote resulted as follows:</w:t>
      </w:r>
    </w:p>
    <w:p w:rsidR="00B87166" w:rsidRPr="00574E3C" w:rsidRDefault="00B87166" w:rsidP="00B87166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</w:t>
      </w:r>
    </w:p>
    <w:p w:rsidR="00B87166" w:rsidRPr="00574E3C" w:rsidRDefault="00B87166" w:rsidP="00B87166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               Vote:</w:t>
      </w:r>
    </w:p>
    <w:p w:rsidR="00B87166" w:rsidRPr="00574E3C" w:rsidRDefault="00B87166" w:rsidP="00B87166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</w:t>
      </w:r>
    </w:p>
    <w:p w:rsidR="00B87166" w:rsidRPr="00574E3C" w:rsidRDefault="00B87166" w:rsidP="00B87166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ALLISON FAGAN, </w:t>
      </w:r>
    </w:p>
    <w:p w:rsidR="00B87166" w:rsidRPr="00574E3C" w:rsidRDefault="00B87166" w:rsidP="00B87166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MINDY MEYER, </w:t>
      </w:r>
    </w:p>
    <w:p w:rsidR="00B87166" w:rsidRPr="00574E3C" w:rsidRDefault="00B87166" w:rsidP="00B87166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ANDY WECKER, </w:t>
      </w:r>
    </w:p>
    <w:p w:rsidR="00B87166" w:rsidRPr="00574E3C" w:rsidRDefault="00B87166" w:rsidP="00B87166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NICCI HESS, </w:t>
      </w:r>
    </w:p>
    <w:p w:rsidR="00B87166" w:rsidRPr="00574E3C" w:rsidRDefault="00B87166" w:rsidP="00B87166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BRAD SCHNEIDER, </w:t>
      </w:r>
    </w:p>
    <w:p w:rsidR="00B87166" w:rsidRPr="00574E3C" w:rsidRDefault="00B87166" w:rsidP="00B87166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>,</w:t>
      </w:r>
    </w:p>
    <w:p w:rsidR="00B87166" w:rsidRPr="00574E3C" w:rsidRDefault="00B87166" w:rsidP="00B87166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>,</w:t>
      </w:r>
    </w:p>
    <w:p w:rsidR="00B87166" w:rsidRDefault="00B8716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lastRenderedPageBreak/>
        <w:t xml:space="preserve"> 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>Date:  04/13/16             Big Walnut Local Schools             Page    1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Time:   2:54 pm          Appropriation Resolution Report         (APPRES) 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      001 GENERAL                                          36,286,059.52 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      002 BOND RETIREMENT                                   3,014,830.14 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      003 PERMANENT IMPROVEMENT                             1,244,816.00 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      004 BUILDING                                             63,060.57 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      006 FOOD SERVICE                                      1,176,191.70 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      014 ROTARY-INTERNAL SERVICES                             39,494.00 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      018 PUBLIC SCHOOL SUPPORT                                97,720.53 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      019 OTHER GRANT                                          68,033.53 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      022 DISTRICT AGENCY                                      21,221.02 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      070 CAPITAL PROJECTS                                    157,100.00 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      200 STUDENT MANAGED ACTIVITY                            127,531.38 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      300 DISTRICT MANAGED ACTIVITY                           261,644.11 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      401 AUXILIARY SERVICES                                  210,883.42 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      416 TEACHER DEVELOPMENT                                   2,930.00 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      451 DATA COMMUNICATION FUND                              10,800.00 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      516 IDEA PART B GRANTS                                  734,592.91 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      551 LIMITED ENGLISH PROFICIENCY                           2,931.83 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      572 TITLE I DISADVANTAGED CHILDREN                      287,678.45 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      587 IDEA PRESCHOOL-HANDICAPPED                           12,176.80 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      590 IMPROVING TEACHER QUALITY                           126,090.97 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Grand Total All Funds                                         43,945,786.88 </w:t>
      </w:r>
    </w:p>
    <w:p w:rsidR="00B87166" w:rsidRDefault="00B87166" w:rsidP="00574E3C">
      <w:pPr>
        <w:pStyle w:val="PlainText"/>
        <w:rPr>
          <w:rFonts w:ascii="Courier New" w:hAnsi="Courier New" w:cs="Courier New"/>
        </w:rPr>
      </w:pPr>
    </w:p>
    <w:p w:rsidR="00B87166" w:rsidRDefault="00B8716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87166" w:rsidRPr="00574E3C" w:rsidRDefault="00B87166" w:rsidP="00B87166">
      <w:pPr>
        <w:pStyle w:val="PlainText"/>
        <w:rPr>
          <w:rFonts w:ascii="Courier New" w:hAnsi="Courier New" w:cs="Courier New"/>
        </w:rPr>
      </w:pPr>
    </w:p>
    <w:p w:rsidR="00B87166" w:rsidRPr="00574E3C" w:rsidRDefault="00B87166" w:rsidP="00B87166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>Date:  04/13/16             Big Walnut Local Schools             Page    2</w:t>
      </w:r>
    </w:p>
    <w:p w:rsidR="00B87166" w:rsidRPr="00574E3C" w:rsidRDefault="00B87166" w:rsidP="00B87166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Time:   2:54 pm             Appropriation Recap Sheet            (APPRES) </w:t>
      </w:r>
    </w:p>
    <w:p w:rsidR="00B87166" w:rsidRPr="00574E3C" w:rsidRDefault="00B87166" w:rsidP="00B87166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</w:t>
      </w:r>
    </w:p>
    <w:p w:rsidR="00B87166" w:rsidRPr="00574E3C" w:rsidRDefault="00B87166" w:rsidP="00B87166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                                                              2016 </w:t>
      </w:r>
    </w:p>
    <w:p w:rsidR="00B87166" w:rsidRPr="00574E3C" w:rsidRDefault="00B87166" w:rsidP="00B87166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>Fund Class/Name                         Fund                Appropriations</w:t>
      </w:r>
    </w:p>
    <w:p w:rsidR="00B87166" w:rsidRPr="00574E3C" w:rsidRDefault="00B87166" w:rsidP="00B87166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                    *** Governmental Fund Types ***</w:t>
      </w:r>
    </w:p>
    <w:p w:rsidR="00B87166" w:rsidRPr="00574E3C" w:rsidRDefault="00B87166" w:rsidP="00B87166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General Fund </w:t>
      </w:r>
    </w:p>
    <w:p w:rsidR="00B87166" w:rsidRPr="00574E3C" w:rsidRDefault="00B87166" w:rsidP="00B87166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GENERAL                              001                 36,286,059.52 </w:t>
      </w:r>
    </w:p>
    <w:p w:rsidR="00B87166" w:rsidRPr="00574E3C" w:rsidRDefault="00B87166" w:rsidP="00B87166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Total General Fund                                       36,286,059.52 </w:t>
      </w:r>
    </w:p>
    <w:p w:rsidR="00B87166" w:rsidRPr="00574E3C" w:rsidRDefault="00B87166" w:rsidP="00B87166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Special Revenue</w:t>
      </w:r>
    </w:p>
    <w:p w:rsidR="00B87166" w:rsidRPr="00574E3C" w:rsidRDefault="00B87166" w:rsidP="00B87166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PUBLIC SCHOOL SUPPORT                018                     97,720.53 </w:t>
      </w:r>
    </w:p>
    <w:p w:rsidR="00B87166" w:rsidRPr="00574E3C" w:rsidRDefault="00B87166" w:rsidP="00B87166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OTHER GRANT                          019                     68,033.53 </w:t>
      </w:r>
    </w:p>
    <w:p w:rsidR="00B87166" w:rsidRPr="00574E3C" w:rsidRDefault="00B87166" w:rsidP="00B87166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DISTRICT MANAGED ACTIVITY            300                    261,644.11 </w:t>
      </w:r>
    </w:p>
    <w:p w:rsidR="00B87166" w:rsidRPr="00574E3C" w:rsidRDefault="00B87166" w:rsidP="00B87166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AUXILIARY SERVICES                   401                    210,883.42 </w:t>
      </w:r>
    </w:p>
    <w:p w:rsidR="00B87166" w:rsidRPr="00574E3C" w:rsidRDefault="00B87166" w:rsidP="00B87166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TEACHER DEVELOPMENT                  416                      2,930.00 </w:t>
      </w:r>
    </w:p>
    <w:p w:rsidR="00B87166" w:rsidRPr="00574E3C" w:rsidRDefault="00B87166" w:rsidP="00B87166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DATA COMMUNICATION FUND              451                     10,800.00 </w:t>
      </w:r>
    </w:p>
    <w:p w:rsidR="00B87166" w:rsidRPr="00574E3C" w:rsidRDefault="00B87166" w:rsidP="00B87166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IDEA PART B GRANTS                   516                    734,592.91 </w:t>
      </w:r>
    </w:p>
    <w:p w:rsidR="00B87166" w:rsidRPr="00574E3C" w:rsidRDefault="00B87166" w:rsidP="00B87166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LIMITED ENGLISH PROFICIENCY          551                      2,931.83 </w:t>
      </w:r>
    </w:p>
    <w:p w:rsidR="00B87166" w:rsidRPr="00574E3C" w:rsidRDefault="00B87166" w:rsidP="00B87166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TITLE I DISADVANTAGED CHILDREN       572                    287,678.45 </w:t>
      </w:r>
    </w:p>
    <w:p w:rsidR="00B87166" w:rsidRPr="00574E3C" w:rsidRDefault="00B87166" w:rsidP="00B87166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IDEA PRESCHOOL-HANDICAPPED           587                     12,176.80 </w:t>
      </w:r>
    </w:p>
    <w:p w:rsidR="00B87166" w:rsidRPr="00574E3C" w:rsidRDefault="00B87166" w:rsidP="00B87166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IMPROVING TEACHER QUALITY            590                    126,090.97 </w:t>
      </w:r>
    </w:p>
    <w:p w:rsidR="00B87166" w:rsidRPr="00574E3C" w:rsidRDefault="00B87166" w:rsidP="00B87166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Total Special Revenue                                     1,815,482.55 </w:t>
      </w:r>
    </w:p>
    <w:p w:rsidR="00B87166" w:rsidRPr="00574E3C" w:rsidRDefault="00B87166" w:rsidP="00B87166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Debt Service </w:t>
      </w:r>
    </w:p>
    <w:p w:rsidR="00B87166" w:rsidRPr="00574E3C" w:rsidRDefault="00B87166" w:rsidP="00B87166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BOND RETIREMENT                      002                  3,014,830.14 </w:t>
      </w:r>
    </w:p>
    <w:p w:rsidR="00B87166" w:rsidRPr="00574E3C" w:rsidRDefault="00B87166" w:rsidP="00B87166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Total Debt Service                                        3,014,830.14 </w:t>
      </w:r>
    </w:p>
    <w:p w:rsidR="00B87166" w:rsidRPr="00574E3C" w:rsidRDefault="00B87166" w:rsidP="00B87166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Capital Projects </w:t>
      </w:r>
    </w:p>
    <w:p w:rsidR="00B87166" w:rsidRPr="00574E3C" w:rsidRDefault="00B87166" w:rsidP="00B87166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PERMANENT IMPROVEMENT                003                  1,244,816.00 </w:t>
      </w:r>
    </w:p>
    <w:p w:rsidR="00B87166" w:rsidRPr="00574E3C" w:rsidRDefault="00B87166" w:rsidP="00B87166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BUILDING                             004                     63,060.57 </w:t>
      </w:r>
    </w:p>
    <w:p w:rsidR="00B87166" w:rsidRPr="00574E3C" w:rsidRDefault="00B87166" w:rsidP="00B87166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CAPITAL PROJECTS                     070                    157,100.00 </w:t>
      </w:r>
    </w:p>
    <w:p w:rsidR="00B87166" w:rsidRPr="00574E3C" w:rsidRDefault="00B87166" w:rsidP="00B87166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Total Capital Projects                                    1,464,976.57 </w:t>
      </w:r>
    </w:p>
    <w:p w:rsidR="00B87166" w:rsidRPr="00574E3C" w:rsidRDefault="00B87166" w:rsidP="00B87166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                     *** Proprietary Fund Types ***</w:t>
      </w:r>
    </w:p>
    <w:p w:rsidR="00B87166" w:rsidRPr="00574E3C" w:rsidRDefault="00B87166" w:rsidP="00B87166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Enterprise </w:t>
      </w:r>
    </w:p>
    <w:p w:rsidR="00B87166" w:rsidRPr="00574E3C" w:rsidRDefault="00B87166" w:rsidP="00B87166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FOOD SERVICE                         006                  1,176,191.70 </w:t>
      </w:r>
    </w:p>
    <w:p w:rsidR="00B87166" w:rsidRPr="00574E3C" w:rsidRDefault="00B87166" w:rsidP="00B87166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Total Enterprise                                          1,176,191.70 </w:t>
      </w:r>
    </w:p>
    <w:p w:rsidR="00B87166" w:rsidRPr="00574E3C" w:rsidRDefault="00B87166" w:rsidP="00B87166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Internal Service </w:t>
      </w:r>
    </w:p>
    <w:p w:rsidR="00B87166" w:rsidRPr="00574E3C" w:rsidRDefault="00B87166" w:rsidP="00B87166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ROTARY-INTERNAL SERVICES             014                     39,494.00 </w:t>
      </w:r>
    </w:p>
    <w:p w:rsidR="00B87166" w:rsidRPr="00574E3C" w:rsidRDefault="00B87166" w:rsidP="00B87166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Total Internal Service                                       39,494.00 </w:t>
      </w:r>
    </w:p>
    <w:p w:rsidR="00B87166" w:rsidRPr="00574E3C" w:rsidRDefault="00B87166" w:rsidP="00B87166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                      *** Fiduciary Fund Types *** </w:t>
      </w:r>
    </w:p>
    <w:p w:rsidR="00B87166" w:rsidRPr="00574E3C" w:rsidRDefault="00B87166" w:rsidP="00B87166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Agency Fund</w:t>
      </w:r>
    </w:p>
    <w:p w:rsidR="00B87166" w:rsidRPr="00574E3C" w:rsidRDefault="00B87166" w:rsidP="00B87166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DISTRICT AGENCY                      022                     21,221.02 </w:t>
      </w:r>
    </w:p>
    <w:p w:rsidR="00B87166" w:rsidRPr="00574E3C" w:rsidRDefault="00B87166" w:rsidP="00B87166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STUDENT MANAGED ACTIVITY             200                    127,531.38 </w:t>
      </w:r>
    </w:p>
    <w:p w:rsidR="00B87166" w:rsidRPr="00574E3C" w:rsidRDefault="00B87166" w:rsidP="00B87166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Total Agency Fund                                           148,752.40 </w:t>
      </w:r>
    </w:p>
    <w:p w:rsidR="00B87166" w:rsidRDefault="00B87166" w:rsidP="00B87166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   Total Appropriations - All Fund Types                 43,945,786.88 </w:t>
      </w:r>
    </w:p>
    <w:p w:rsidR="00B87166" w:rsidRDefault="00B8716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87166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lastRenderedPageBreak/>
        <w:t xml:space="preserve">                             </w:t>
      </w:r>
    </w:p>
    <w:p w:rsidR="00B87166" w:rsidRDefault="00B87166" w:rsidP="00574E3C">
      <w:pPr>
        <w:pStyle w:val="PlainText"/>
        <w:rPr>
          <w:rFonts w:ascii="Courier New" w:hAnsi="Courier New" w:cs="Courier New"/>
        </w:rPr>
      </w:pP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                          CERTIFICATE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                       (O.R.C. 5705.412)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     RE: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>IT IS HEREBY CERTIFIED that the BIG WALNUT LOCAL School District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>has sufficient funds to meet the contract, obligation, payment, or expenditure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>for the above, and has in effect for the remainder of the fiscal year and the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>succeeding fiscal year the authorization to levy taxes which, when combined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>with the estimated revenue from all other sources available to the district at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>the time of certification, are sufficient to provide operating revenues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>necessary to enable the district to maintain all personnel, programs, and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>services essential to the provision of an adequate educational program on all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>the  days set forth in its adopted school calendar for the current fiscal year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>and for a number of days in the succeeding fiscal year equal to the number days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>instruction was held or is scheduled for the current fiscal year, except that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>if the above expenditure is for a contract, this  certification shall cover the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>term of the contract or the current fiscal year plus the two immediately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>succeeding fiscal years, whichever period of years is greater.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>DATED: ____________________________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                               BY: _____________________________________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                                                 Treasurer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                               BY: _____________________________________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                                         Superintendent of Schools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                               BY: _____________________________________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                                         President, Board of Education</w:t>
      </w:r>
    </w:p>
    <w:p w:rsidR="00D564B4" w:rsidRPr="00574E3C" w:rsidRDefault="00B87166" w:rsidP="00574E3C">
      <w:pPr>
        <w:pStyle w:val="PlainText"/>
        <w:rPr>
          <w:rFonts w:ascii="Courier New" w:hAnsi="Courier New" w:cs="Courier New"/>
        </w:rPr>
      </w:pPr>
      <w:r w:rsidRPr="00574E3C">
        <w:rPr>
          <w:rFonts w:ascii="Courier New" w:hAnsi="Courier New" w:cs="Courier New"/>
        </w:rPr>
        <w:t xml:space="preserve"> </w:t>
      </w:r>
    </w:p>
    <w:p w:rsidR="00B87166" w:rsidRDefault="00B87166" w:rsidP="00574E3C">
      <w:pPr>
        <w:pStyle w:val="PlainText"/>
        <w:rPr>
          <w:rFonts w:ascii="Courier New" w:hAnsi="Courier New" w:cs="Courier New"/>
        </w:rPr>
      </w:pPr>
    </w:p>
    <w:p w:rsidR="00B87166" w:rsidRDefault="00B87166">
      <w:pPr>
        <w:rPr>
          <w:rFonts w:ascii="Courier New" w:hAnsi="Courier New" w:cs="Courier New"/>
          <w:sz w:val="21"/>
          <w:szCs w:val="21"/>
        </w:rPr>
      </w:pPr>
    </w:p>
    <w:sectPr w:rsidR="00B87166" w:rsidSect="00B8716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7471"/>
    <w:rsid w:val="00574E3C"/>
    <w:rsid w:val="006C29AE"/>
    <w:rsid w:val="00737471"/>
    <w:rsid w:val="00844B0A"/>
    <w:rsid w:val="00B87166"/>
    <w:rsid w:val="00D564B4"/>
    <w:rsid w:val="00D7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74E3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4E3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1102</Words>
  <Characters>6286</Characters>
  <Application>Microsoft Office Word</Application>
  <DocSecurity>0</DocSecurity>
  <Lines>52</Lines>
  <Paragraphs>14</Paragraphs>
  <ScaleCrop>false</ScaleCrop>
  <Company>Big Walnut Local Schools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lstarner</dc:creator>
  <cp:lastModifiedBy>tday</cp:lastModifiedBy>
  <cp:revision>2</cp:revision>
  <dcterms:created xsi:type="dcterms:W3CDTF">2016-04-19T17:52:00Z</dcterms:created>
  <dcterms:modified xsi:type="dcterms:W3CDTF">2016-04-19T17:52:00Z</dcterms:modified>
</cp:coreProperties>
</file>